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04A7C" w:rsidTr="00F04A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423598, Нижнекамский район, 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Кармалы, ул. Пионерская, 1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423598, Түбән Кама  районы, 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авылы,Пионер урамы, 1</w:t>
            </w:r>
          </w:p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</w:tc>
      </w:tr>
      <w:tr w:rsidR="00F04A7C" w:rsidTr="00F04A7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04A7C" w:rsidRDefault="00F04A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F04A7C" w:rsidRDefault="00F04A7C" w:rsidP="00F04A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F04A7C" w:rsidRDefault="00F04A7C" w:rsidP="00F04A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                            КАРАР </w:t>
      </w:r>
    </w:p>
    <w:p w:rsidR="00F04A7C" w:rsidRDefault="00F04A7C" w:rsidP="00F04A7C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F04A7C" w:rsidRDefault="00F04A7C" w:rsidP="00F04A7C">
      <w:pPr>
        <w:pStyle w:val="20"/>
        <w:shd w:val="clear" w:color="auto" w:fill="auto"/>
        <w:spacing w:before="0" w:line="240" w:lineRule="auto"/>
        <w:ind w:right="-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09.03.2023                                                                                                                   № 2</w:t>
      </w:r>
    </w:p>
    <w:p w:rsidR="00F04A7C" w:rsidRDefault="00F04A7C" w:rsidP="00F04A7C">
      <w:pPr>
        <w:pStyle w:val="20"/>
        <w:shd w:val="clear" w:color="auto" w:fill="auto"/>
        <w:spacing w:before="0" w:line="240" w:lineRule="auto"/>
        <w:ind w:right="-7" w:firstLine="0"/>
        <w:rPr>
          <w:rFonts w:ascii="Times New Roman" w:hAnsi="Times New Roman" w:cs="Times New Roman"/>
        </w:rPr>
      </w:pPr>
    </w:p>
    <w:p w:rsidR="00F04A7C" w:rsidRDefault="00F04A7C" w:rsidP="00F04A7C">
      <w:pPr>
        <w:pStyle w:val="20"/>
        <w:shd w:val="clear" w:color="auto" w:fill="auto"/>
        <w:spacing w:before="0" w:line="240" w:lineRule="auto"/>
        <w:ind w:right="-7" w:firstLine="0"/>
        <w:rPr>
          <w:rFonts w:ascii="Times New Roman" w:hAnsi="Times New Roman" w:cs="Times New Roman"/>
        </w:rPr>
      </w:pPr>
    </w:p>
    <w:p w:rsidR="00F04A7C" w:rsidRDefault="00F04A7C" w:rsidP="00F04A7C">
      <w:pPr>
        <w:pStyle w:val="20"/>
        <w:spacing w:before="0" w:line="240" w:lineRule="auto"/>
        <w:ind w:right="4962" w:firstLine="0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</w:rPr>
        <w:t xml:space="preserve">О внесении изменений в </w:t>
      </w:r>
      <w:r>
        <w:rPr>
          <w:rFonts w:ascii="Times New Roman" w:hAnsi="Times New Roman" w:cs="Times New Roman"/>
          <w:color w:val="000000"/>
          <w:lang w:bidi="ru-RU"/>
        </w:rPr>
        <w:t xml:space="preserve">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color w:val="000000"/>
          <w:lang w:bidi="ru-RU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lang w:bidi="ru-RU"/>
        </w:rPr>
        <w:t xml:space="preserve"> сельского поселения, утвержденный</w:t>
      </w:r>
      <w:r>
        <w:rPr>
          <w:rFonts w:ascii="Times New Roman" w:hAnsi="Times New Roman" w:cs="Times New Roman"/>
        </w:rPr>
        <w:t xml:space="preserve"> постановлением Исполнительного комитета </w:t>
      </w: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eastAsia="Calibri" w:hAnsi="Times New Roman" w:cs="Times New Roman"/>
          <w:lang w:eastAsia="en-US"/>
        </w:rPr>
        <w:t xml:space="preserve">10 ноября 2021 </w:t>
      </w:r>
      <w:r>
        <w:rPr>
          <w:rFonts w:ascii="Times New Roman" w:hAnsi="Times New Roman" w:cs="Times New Roman"/>
        </w:rPr>
        <w:t xml:space="preserve">года № 22 </w:t>
      </w:r>
    </w:p>
    <w:p w:rsidR="00F04A7C" w:rsidRDefault="00F04A7C" w:rsidP="00F04A7C">
      <w:pPr>
        <w:pStyle w:val="20"/>
        <w:shd w:val="clear" w:color="auto" w:fill="auto"/>
        <w:spacing w:before="0" w:line="240" w:lineRule="auto"/>
        <w:ind w:right="4300" w:firstLine="0"/>
        <w:rPr>
          <w:rFonts w:ascii="Times New Roman" w:hAnsi="Times New Roman" w:cs="Times New Roman"/>
          <w:color w:val="000000"/>
          <w:lang w:bidi="ru-RU"/>
        </w:rPr>
      </w:pPr>
    </w:p>
    <w:p w:rsidR="00F04A7C" w:rsidRDefault="00F04A7C" w:rsidP="00F04A7C">
      <w:pPr>
        <w:pStyle w:val="20"/>
        <w:shd w:val="clear" w:color="auto" w:fill="auto"/>
        <w:spacing w:before="0" w:line="240" w:lineRule="auto"/>
        <w:ind w:right="4300" w:firstLine="0"/>
        <w:rPr>
          <w:rFonts w:ascii="Times New Roman" w:hAnsi="Times New Roman" w:cs="Times New Roman"/>
        </w:rPr>
      </w:pPr>
    </w:p>
    <w:p w:rsidR="00F04A7C" w:rsidRDefault="00F04A7C" w:rsidP="00F04A7C">
      <w:pPr>
        <w:pStyle w:val="20"/>
        <w:shd w:val="clear" w:color="auto" w:fill="auto"/>
        <w:tabs>
          <w:tab w:val="left" w:pos="562"/>
        </w:tabs>
        <w:spacing w:before="0" w:line="240" w:lineRule="auto"/>
        <w:ind w:firstLine="6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>В соответствии с абзацем четвертым пункта 32 статьи 1601 Бюджетного кодекса Российской Федерации</w:t>
      </w:r>
      <w:r>
        <w:rPr>
          <w:rFonts w:ascii="Times New Roman" w:hAnsi="Times New Roman" w:cs="Times New Roman"/>
          <w:lang w:bidi="ru-RU"/>
        </w:rPr>
        <w:t xml:space="preserve">, исполнительный комитет </w:t>
      </w: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lang w:bidi="ru-RU"/>
        </w:rPr>
        <w:t xml:space="preserve"> ПОСТАНОВЛЯЕТ</w:t>
      </w:r>
      <w:r>
        <w:rPr>
          <w:rFonts w:ascii="Times New Roman" w:hAnsi="Times New Roman" w:cs="Times New Roman"/>
        </w:rPr>
        <w:t>:</w:t>
      </w:r>
    </w:p>
    <w:p w:rsidR="00F04A7C" w:rsidRDefault="00F04A7C" w:rsidP="00F04A7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утвержденный постановлением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10 ноября 2021 года № 22 изменения,  дополнив строку 814 «</w:t>
      </w:r>
      <w:r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Татарстан» подстрокой в редакции согласно приложению.</w:t>
      </w:r>
      <w:proofErr w:type="gramEnd"/>
    </w:p>
    <w:p w:rsidR="00F04A7C" w:rsidRDefault="00F04A7C" w:rsidP="00F04A7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законодательством порядке.</w:t>
      </w:r>
    </w:p>
    <w:p w:rsidR="00F04A7C" w:rsidRDefault="00F04A7C" w:rsidP="00F04A7C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04A7C" w:rsidRDefault="00F04A7C" w:rsidP="00F04A7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F04A7C" w:rsidRDefault="00F04A7C" w:rsidP="00F04A7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F04A7C" w:rsidRDefault="00F04A7C" w:rsidP="00F04A7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F04A7C" w:rsidRDefault="00F04A7C" w:rsidP="00F04A7C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F04A7C" w:rsidRDefault="00F04A7C" w:rsidP="00F04A7C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A7C" w:rsidRDefault="00F04A7C" w:rsidP="00F04A7C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4A7C" w:rsidRDefault="00F04A7C" w:rsidP="00F04A7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F04A7C" w:rsidRDefault="00F04A7C" w:rsidP="00F04A7C">
      <w:pPr>
        <w:spacing w:after="0" w:line="240" w:lineRule="auto"/>
        <w:ind w:left="6237"/>
        <w:rPr>
          <w:rFonts w:ascii="Times New Roman" w:hAnsi="Times New Roman" w:cs="Times New Roman"/>
          <w:sz w:val="27"/>
          <w:szCs w:val="27"/>
        </w:rPr>
      </w:pPr>
    </w:p>
    <w:p w:rsidR="00F04A7C" w:rsidRDefault="00F04A7C" w:rsidP="00F04A7C">
      <w:pPr>
        <w:pStyle w:val="20"/>
        <w:tabs>
          <w:tab w:val="left" w:pos="984"/>
        </w:tabs>
        <w:spacing w:before="0" w:line="240" w:lineRule="auto"/>
        <w:ind w:left="680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04A7C" w:rsidRDefault="00F04A7C" w:rsidP="00F04A7C">
      <w:pPr>
        <w:pStyle w:val="20"/>
        <w:tabs>
          <w:tab w:val="left" w:pos="984"/>
        </w:tabs>
        <w:spacing w:before="0" w:line="240" w:lineRule="auto"/>
        <w:ind w:left="680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Исполнительного комитета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04A7C" w:rsidRDefault="00F04A7C" w:rsidP="00F04A7C">
      <w:pPr>
        <w:pStyle w:val="20"/>
        <w:tabs>
          <w:tab w:val="left" w:pos="984"/>
        </w:tabs>
        <w:spacing w:before="0" w:line="240" w:lineRule="auto"/>
        <w:ind w:left="680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09.03.2023 № 2</w:t>
      </w:r>
    </w:p>
    <w:p w:rsidR="00F04A7C" w:rsidRDefault="00F04A7C" w:rsidP="00F04A7C">
      <w:pPr>
        <w:spacing w:after="0" w:line="240" w:lineRule="auto"/>
        <w:ind w:left="6663"/>
        <w:rPr>
          <w:rFonts w:ascii="Times New Roman" w:eastAsia="Calibri" w:hAnsi="Times New Roman" w:cs="Times New Roman"/>
          <w:lang w:eastAsia="en-US"/>
        </w:rPr>
      </w:pPr>
    </w:p>
    <w:p w:rsidR="00F04A7C" w:rsidRDefault="00F04A7C" w:rsidP="00F04A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04A7C" w:rsidRDefault="00F04A7C" w:rsidP="00F04A7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04A7C" w:rsidRDefault="00F04A7C" w:rsidP="00F04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bookmarkStart w:id="0" w:name="Par30"/>
      <w:bookmarkEnd w:id="0"/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Перечень </w:t>
      </w:r>
    </w:p>
    <w:p w:rsidR="00F04A7C" w:rsidRDefault="00F04A7C" w:rsidP="00F04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главных администраторов доходов бюджета </w:t>
      </w:r>
    </w:p>
    <w:p w:rsidR="00F04A7C" w:rsidRDefault="00F04A7C" w:rsidP="00F04A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Кармалинского</w:t>
      </w:r>
      <w:proofErr w:type="spellEnd"/>
      <w:r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сельского поселения</w:t>
      </w:r>
    </w:p>
    <w:p w:rsidR="00F04A7C" w:rsidRDefault="00F04A7C" w:rsidP="00F04A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</w:p>
    <w:tbl>
      <w:tblPr>
        <w:tblW w:w="10485" w:type="dxa"/>
        <w:tblInd w:w="-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915"/>
        <w:gridCol w:w="61"/>
        <w:gridCol w:w="6375"/>
      </w:tblGrid>
      <w:tr w:rsidR="00F04A7C" w:rsidTr="00F04A7C">
        <w:trPr>
          <w:trHeight w:val="377"/>
        </w:trPr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86" w:type="dxa"/>
            </w:tcMar>
            <w:hideMark/>
          </w:tcPr>
          <w:p w:rsidR="00F04A7C" w:rsidRDefault="00F0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Код бюджетной классификации </w:t>
            </w:r>
          </w:p>
        </w:tc>
        <w:tc>
          <w:tcPr>
            <w:tcW w:w="63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F04A7C" w:rsidRDefault="00F0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Наименование главного администратора доходов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сельского поселения /наименование кода вида (подвида) доходов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</w:tr>
      <w:tr w:rsidR="00F04A7C" w:rsidTr="00F04A7C">
        <w:trPr>
          <w:trHeight w:val="123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F04A7C" w:rsidRDefault="00F0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главного администратора доходов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F04A7C" w:rsidRDefault="00F0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вида (подвида) доходов бюджета </w:t>
            </w:r>
          </w:p>
          <w:p w:rsidR="00F04A7C" w:rsidRDefault="00F0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6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04A7C" w:rsidRDefault="00F04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04A7C" w:rsidTr="00F04A7C">
        <w:trPr>
          <w:trHeight w:val="68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4A7C" w:rsidRDefault="00F0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4A7C" w:rsidRDefault="00F0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4A7C" w:rsidRDefault="00F04A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F04A7C" w:rsidTr="00F04A7C">
        <w:trPr>
          <w:trHeight w:val="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7C" w:rsidRDefault="00F04A7C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7C" w:rsidRDefault="00F04A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1 16 11064 01 0000 140</w:t>
            </w:r>
          </w:p>
        </w:tc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7C" w:rsidRDefault="00F04A7C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</w:tbl>
    <w:p w:rsidR="00F04A7C" w:rsidRDefault="00F04A7C" w:rsidP="00F04A7C">
      <w:pPr>
        <w:widowControl w:val="0"/>
        <w:spacing w:after="0" w:line="240" w:lineRule="auto"/>
        <w:ind w:right="140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F04A7C" w:rsidRDefault="00F04A7C" w:rsidP="00F04A7C">
      <w:pPr>
        <w:spacing w:after="0" w:line="240" w:lineRule="auto"/>
        <w:ind w:right="140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04A7C" w:rsidRDefault="00F04A7C" w:rsidP="00F04A7C">
      <w:pPr>
        <w:ind w:left="709" w:right="140"/>
        <w:jc w:val="right"/>
        <w:rPr>
          <w:rFonts w:eastAsia="Calibri"/>
          <w:sz w:val="27"/>
          <w:szCs w:val="27"/>
        </w:rPr>
      </w:pPr>
    </w:p>
    <w:p w:rsidR="00F04A7C" w:rsidRDefault="00F04A7C" w:rsidP="00F04A7C">
      <w:pPr>
        <w:ind w:left="709" w:right="140"/>
        <w:jc w:val="right"/>
        <w:rPr>
          <w:rFonts w:eastAsia="Calibri"/>
          <w:sz w:val="27"/>
          <w:szCs w:val="27"/>
        </w:rPr>
      </w:pPr>
    </w:p>
    <w:p w:rsidR="00F04A7C" w:rsidRDefault="00F04A7C" w:rsidP="00F04A7C">
      <w:pPr>
        <w:ind w:left="709" w:right="140"/>
        <w:jc w:val="right"/>
        <w:rPr>
          <w:rFonts w:eastAsia="Calibri"/>
          <w:sz w:val="27"/>
          <w:szCs w:val="27"/>
        </w:rPr>
      </w:pPr>
    </w:p>
    <w:p w:rsidR="00F04A7C" w:rsidRDefault="00F04A7C" w:rsidP="00F04A7C">
      <w:pPr>
        <w:ind w:left="-567"/>
        <w:rPr>
          <w:sz w:val="27"/>
          <w:szCs w:val="27"/>
        </w:rPr>
      </w:pPr>
    </w:p>
    <w:p w:rsidR="00F04A7C" w:rsidRDefault="00F04A7C" w:rsidP="00F04A7C">
      <w:pPr>
        <w:ind w:left="6237"/>
        <w:rPr>
          <w:sz w:val="27"/>
          <w:szCs w:val="27"/>
        </w:rPr>
      </w:pPr>
    </w:p>
    <w:p w:rsidR="00F04A7C" w:rsidRDefault="00F04A7C" w:rsidP="00F04A7C"/>
    <w:p w:rsidR="0003447E" w:rsidRPr="00F04A7C" w:rsidRDefault="0003447E" w:rsidP="00F04A7C"/>
    <w:sectPr w:rsidR="0003447E" w:rsidRPr="00F04A7C" w:rsidSect="00F04A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428"/>
    <w:multiLevelType w:val="hybridMultilevel"/>
    <w:tmpl w:val="CEE4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90DA9"/>
    <w:multiLevelType w:val="hybridMultilevel"/>
    <w:tmpl w:val="521C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055"/>
    <w:rsid w:val="0003447E"/>
    <w:rsid w:val="004D0055"/>
    <w:rsid w:val="00A658A8"/>
    <w:rsid w:val="00F0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055"/>
    <w:rPr>
      <w:color w:val="0000FF" w:themeColor="hyperlink"/>
      <w:u w:val="single"/>
    </w:rPr>
  </w:style>
  <w:style w:type="paragraph" w:styleId="a4">
    <w:name w:val="No Spacing"/>
    <w:qFormat/>
    <w:rsid w:val="004D00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0055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D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F04A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A7C"/>
    <w:pPr>
      <w:widowControl w:val="0"/>
      <w:shd w:val="clear" w:color="auto" w:fill="FFFFFF"/>
      <w:spacing w:before="360" w:after="0" w:line="322" w:lineRule="exact"/>
      <w:ind w:hanging="36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2023-02-17T10:27:00Z</dcterms:created>
  <dcterms:modified xsi:type="dcterms:W3CDTF">2023-03-10T08:10:00Z</dcterms:modified>
</cp:coreProperties>
</file>